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黑体" w:eastAsia="方正黑体_GBK" w:cs="黑体"/>
          <w:kern w:val="0"/>
        </w:rPr>
      </w:pPr>
      <w:r>
        <w:rPr>
          <w:rFonts w:hint="eastAsia" w:ascii="方正黑体_GBK" w:hAnsi="黑体" w:eastAsia="方正黑体_GBK" w:cs="黑体"/>
          <w:kern w:val="0"/>
        </w:rPr>
        <w:t>附件</w:t>
      </w:r>
    </w:p>
    <w:p>
      <w:pPr>
        <w:spacing w:line="560" w:lineRule="exact"/>
        <w:rPr>
          <w:rFonts w:ascii="仿宋" w:hAnsi="仿宋" w:eastAsia="仿宋" w:cs="仿宋"/>
          <w:kern w:val="0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成都市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政府会计准则制度知识竞赛初赛报名表</w:t>
      </w:r>
    </w:p>
    <w:p>
      <w:pPr>
        <w:spacing w:line="560" w:lineRule="exact"/>
        <w:jc w:val="left"/>
        <w:rPr>
          <w:rFonts w:ascii="仿宋" w:hAnsi="仿宋" w:eastAsia="仿宋" w:cs="仿宋"/>
          <w:kern w:val="0"/>
        </w:rPr>
      </w:pPr>
    </w:p>
    <w:p>
      <w:pPr>
        <w:spacing w:line="560" w:lineRule="exact"/>
        <w:jc w:val="left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参赛单位：（盖章）</w:t>
      </w:r>
    </w:p>
    <w:tbl>
      <w:tblPr>
        <w:tblStyle w:val="6"/>
        <w:tblW w:w="13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9"/>
        <w:gridCol w:w="2127"/>
        <w:gridCol w:w="2551"/>
        <w:gridCol w:w="402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团队名称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成员姓名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手机号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（领队）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（选手）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（选手）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（选手）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（替补选手）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05CC6"/>
    <w:rsid w:val="5AB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  <w:szCs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1 Char Char"/>
    <w:basedOn w:val="1"/>
    <w:link w:val="3"/>
    <w:qFormat/>
    <w:uiPriority w:val="0"/>
    <w:rPr>
      <w:rFonts w:eastAsia="宋体"/>
      <w:sz w:val="21"/>
      <w:szCs w:val="21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2019-03-12T07:45:00Z</dcterms:created>
  <dc:creator>小花</dc:creator>
  <cp:lastModifiedBy>小花</cp:lastModifiedBy>
  <dcterms:modified xsi:type="dcterms:W3CDTF">2019-03-12T07:47:05Z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